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F16" w:rsidRPr="002A4F16" w:rsidRDefault="002A4F16" w:rsidP="002A4F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F16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2A4F16" w:rsidRPr="002A4F16" w:rsidRDefault="002A4F16" w:rsidP="002A4F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A4F16">
        <w:rPr>
          <w:rFonts w:ascii="Times New Roman" w:hAnsi="Times New Roman" w:cs="Times New Roman"/>
          <w:sz w:val="28"/>
          <w:szCs w:val="28"/>
        </w:rPr>
        <w:t xml:space="preserve">к проекту постановления администрации Новоавачинского сельского поселения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2A4F16">
        <w:rPr>
          <w:rFonts w:ascii="Times New Roman" w:eastAsia="Calibri" w:hAnsi="Times New Roman" w:cs="Times New Roman"/>
          <w:sz w:val="28"/>
          <w:szCs w:val="28"/>
        </w:rPr>
        <w:t>Об утверждении Правил определения нормативных затрат на обеспечение функций органов местного самоуправления Новоавачинского сельского поселения, включая подведомственные казенные учреждения</w:t>
      </w:r>
      <w:r w:rsidRPr="002A4F16">
        <w:rPr>
          <w:rFonts w:ascii="Times New Roman" w:eastAsia="Calibri" w:hAnsi="Times New Roman" w:cs="Times New Roman"/>
          <w:sz w:val="28"/>
          <w:szCs w:val="28"/>
        </w:rPr>
        <w:t>»</w:t>
      </w:r>
    </w:p>
    <w:p w:rsidR="002A4F16" w:rsidRPr="002A4F16" w:rsidRDefault="002A4F16" w:rsidP="002A4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3573C" w:rsidRDefault="002A4F16" w:rsidP="00C3573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4F16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Pr="002A4F16">
        <w:rPr>
          <w:rFonts w:ascii="Times New Roman" w:hAnsi="Times New Roman" w:cs="Times New Roman"/>
          <w:sz w:val="28"/>
          <w:szCs w:val="28"/>
        </w:rPr>
        <w:t xml:space="preserve">Проектом постановления администрации Новоавачинского сельского поселения </w:t>
      </w:r>
      <w:r w:rsidR="00C3573C">
        <w:rPr>
          <w:rFonts w:ascii="Times New Roman" w:hAnsi="Times New Roman" w:cs="Times New Roman"/>
          <w:sz w:val="28"/>
          <w:szCs w:val="28"/>
        </w:rPr>
        <w:t>«</w:t>
      </w:r>
      <w:r w:rsidR="00C3573C" w:rsidRPr="002A4F16">
        <w:rPr>
          <w:rFonts w:ascii="Times New Roman" w:eastAsia="Calibri" w:hAnsi="Times New Roman" w:cs="Times New Roman"/>
          <w:sz w:val="28"/>
          <w:szCs w:val="28"/>
        </w:rPr>
        <w:t>Об утверждении Правил определения нормативных затрат на обеспечение функций органов местного самоуправления Новоавачинского сельского поселения, включая подведомственные казенные учреждения»</w:t>
      </w:r>
      <w:r w:rsidRPr="002A4F16">
        <w:rPr>
          <w:rFonts w:ascii="Times New Roman" w:hAnsi="Times New Roman" w:cs="Times New Roman"/>
          <w:sz w:val="28"/>
          <w:szCs w:val="28"/>
        </w:rPr>
        <w:t xml:space="preserve">, разработанным в целях реализации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нужд», предлагается утвердить </w:t>
      </w:r>
      <w:r w:rsidRPr="002A4F16">
        <w:rPr>
          <w:rFonts w:ascii="Times New Roman" w:hAnsi="Times New Roman" w:cs="Times New Roman"/>
          <w:bCs/>
          <w:sz w:val="28"/>
          <w:szCs w:val="28"/>
        </w:rPr>
        <w:t xml:space="preserve">правила определения </w:t>
      </w:r>
      <w:r w:rsidR="00C3573C" w:rsidRPr="002A4F16">
        <w:rPr>
          <w:rFonts w:ascii="Times New Roman" w:eastAsia="Calibri" w:hAnsi="Times New Roman" w:cs="Times New Roman"/>
          <w:sz w:val="28"/>
          <w:szCs w:val="28"/>
        </w:rPr>
        <w:t>нормативных затрат на обеспечение функций органов местного</w:t>
      </w:r>
      <w:proofErr w:type="gramEnd"/>
      <w:r w:rsidR="00C3573C" w:rsidRPr="002A4F16">
        <w:rPr>
          <w:rFonts w:ascii="Times New Roman" w:eastAsia="Calibri" w:hAnsi="Times New Roman" w:cs="Times New Roman"/>
          <w:sz w:val="28"/>
          <w:szCs w:val="28"/>
        </w:rPr>
        <w:t xml:space="preserve"> самоуправления Новоа</w:t>
      </w:r>
      <w:r w:rsidR="00C3573C">
        <w:rPr>
          <w:rFonts w:ascii="Times New Roman" w:eastAsia="Calibri" w:hAnsi="Times New Roman" w:cs="Times New Roman"/>
          <w:sz w:val="28"/>
          <w:szCs w:val="28"/>
        </w:rPr>
        <w:t>вачинского сельского поселения и  подведомственным</w:t>
      </w:r>
      <w:r w:rsidR="00C3573C" w:rsidRPr="002A4F1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3573C">
        <w:rPr>
          <w:rFonts w:ascii="Times New Roman" w:eastAsia="Calibri" w:hAnsi="Times New Roman" w:cs="Times New Roman"/>
          <w:sz w:val="28"/>
          <w:szCs w:val="28"/>
        </w:rPr>
        <w:t>казенным</w:t>
      </w:r>
      <w:r w:rsidR="00C3573C" w:rsidRPr="002A4F16">
        <w:rPr>
          <w:rFonts w:ascii="Times New Roman" w:eastAsia="Calibri" w:hAnsi="Times New Roman" w:cs="Times New Roman"/>
          <w:sz w:val="28"/>
          <w:szCs w:val="28"/>
        </w:rPr>
        <w:t xml:space="preserve"> учреждения</w:t>
      </w:r>
      <w:r w:rsidR="00C3573C">
        <w:rPr>
          <w:rFonts w:ascii="Times New Roman" w:eastAsia="Calibri" w:hAnsi="Times New Roman" w:cs="Times New Roman"/>
          <w:sz w:val="28"/>
          <w:szCs w:val="28"/>
        </w:rPr>
        <w:t>м.</w:t>
      </w:r>
    </w:p>
    <w:p w:rsidR="002A4F16" w:rsidRPr="002A4F16" w:rsidRDefault="002A4F16" w:rsidP="002A4F16">
      <w:pPr>
        <w:pStyle w:val="Default"/>
        <w:jc w:val="both"/>
        <w:rPr>
          <w:sz w:val="28"/>
          <w:szCs w:val="28"/>
        </w:rPr>
      </w:pPr>
      <w:r w:rsidRPr="002A4F16">
        <w:rPr>
          <w:sz w:val="28"/>
          <w:szCs w:val="28"/>
        </w:rPr>
        <w:t xml:space="preserve">     Данный проект постановления разработан в соответствии с общими правилами нормирования, утвержденными постановлением Правит</w:t>
      </w:r>
      <w:r w:rsidR="005273EF">
        <w:rPr>
          <w:sz w:val="28"/>
          <w:szCs w:val="28"/>
        </w:rPr>
        <w:t xml:space="preserve">ельства Российской Федерации от </w:t>
      </w:r>
      <w:r w:rsidR="005273EF" w:rsidRPr="007B518E">
        <w:rPr>
          <w:sz w:val="28"/>
          <w:szCs w:val="28"/>
        </w:rPr>
        <w:t>13.10.2014 № 1047 «Об общих требованиях к определению нормативных затрат на обеспечение функций государственных органов, органов управления государственными внебюджетными фондами и муниципальных органов»</w:t>
      </w:r>
      <w:r w:rsidRPr="002A4F16">
        <w:rPr>
          <w:sz w:val="28"/>
          <w:szCs w:val="28"/>
        </w:rPr>
        <w:t xml:space="preserve">. </w:t>
      </w:r>
    </w:p>
    <w:p w:rsidR="002A4F16" w:rsidRPr="002A4F16" w:rsidRDefault="002A4F16" w:rsidP="002A4F1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A4F16">
        <w:rPr>
          <w:rFonts w:ascii="Times New Roman" w:hAnsi="Times New Roman" w:cs="Times New Roman"/>
          <w:bCs/>
          <w:sz w:val="28"/>
          <w:szCs w:val="28"/>
        </w:rPr>
        <w:t xml:space="preserve">     Принятие постановления не потребует дополнительных затрат средств местного бюджета на его реализацию.</w:t>
      </w:r>
    </w:p>
    <w:p w:rsidR="002A4F16" w:rsidRPr="002A4F16" w:rsidRDefault="002A4F16" w:rsidP="002A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F16">
        <w:rPr>
          <w:rFonts w:ascii="Times New Roman" w:hAnsi="Times New Roman" w:cs="Times New Roman"/>
          <w:sz w:val="28"/>
          <w:szCs w:val="28"/>
        </w:rPr>
        <w:t xml:space="preserve">     Проект размещен на официальном сайте Камчатского края на страничке «М6естное самоуправление» </w:t>
      </w:r>
      <w:proofErr w:type="spellStart"/>
      <w:r w:rsidRPr="002A4F16">
        <w:rPr>
          <w:rFonts w:ascii="Times New Roman" w:hAnsi="Times New Roman" w:cs="Times New Roman"/>
          <w:sz w:val="28"/>
          <w:szCs w:val="28"/>
        </w:rPr>
        <w:t>Новоавачинское</w:t>
      </w:r>
      <w:proofErr w:type="spellEnd"/>
      <w:r w:rsidRPr="002A4F16">
        <w:rPr>
          <w:rFonts w:ascii="Times New Roman" w:hAnsi="Times New Roman" w:cs="Times New Roman"/>
          <w:sz w:val="28"/>
          <w:szCs w:val="28"/>
        </w:rPr>
        <w:t xml:space="preserve"> сельского поселение и в местах официального обнародования для проведения обсуждения в целях общественного контроля.</w:t>
      </w:r>
    </w:p>
    <w:p w:rsidR="002A4F16" w:rsidRPr="002A4F16" w:rsidRDefault="002A4F16" w:rsidP="002A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F16">
        <w:rPr>
          <w:rFonts w:ascii="Times New Roman" w:hAnsi="Times New Roman" w:cs="Times New Roman"/>
          <w:sz w:val="28"/>
          <w:szCs w:val="28"/>
        </w:rPr>
        <w:t xml:space="preserve">     Срок проведения обсуждения: с 26.05.2016 г. по 05.06.2016 г.</w:t>
      </w:r>
    </w:p>
    <w:p w:rsidR="002A4F16" w:rsidRPr="002A4F16" w:rsidRDefault="002A4F16" w:rsidP="002A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F16">
        <w:rPr>
          <w:rFonts w:ascii="Times New Roman" w:hAnsi="Times New Roman" w:cs="Times New Roman"/>
          <w:sz w:val="28"/>
          <w:szCs w:val="28"/>
        </w:rPr>
        <w:t xml:space="preserve">     Предложения общественных объединений, юридических  и физических лиц в целях обсуждения могут быть поданы в электронной или письменной форме.</w:t>
      </w:r>
    </w:p>
    <w:p w:rsidR="002A4F16" w:rsidRPr="002A4F16" w:rsidRDefault="002A4F16" w:rsidP="002A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F16">
        <w:rPr>
          <w:rFonts w:ascii="Times New Roman" w:hAnsi="Times New Roman" w:cs="Times New Roman"/>
          <w:sz w:val="28"/>
          <w:szCs w:val="28"/>
        </w:rPr>
        <w:t xml:space="preserve">     Администрация Новоавачинского сельского поселения рассматривает предложения общественных объединений, юридических  и физических лиц, поступивших в указанные выше сроки, в соответствии с законодательством Российской Федерации  о порядке рассмотрения обращений граждан.</w:t>
      </w:r>
    </w:p>
    <w:p w:rsidR="002A4F16" w:rsidRPr="002A4F16" w:rsidRDefault="002A4F16" w:rsidP="002A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F16">
        <w:rPr>
          <w:rFonts w:ascii="Times New Roman" w:hAnsi="Times New Roman" w:cs="Times New Roman"/>
          <w:sz w:val="28"/>
          <w:szCs w:val="28"/>
        </w:rPr>
        <w:t xml:space="preserve">     Адрес для направления предложений: 684017, Камчатский край, Елизовский район, пос. Новый, </w:t>
      </w:r>
      <w:proofErr w:type="spellStart"/>
      <w:r w:rsidRPr="002A4F16">
        <w:rPr>
          <w:rFonts w:ascii="Times New Roman" w:hAnsi="Times New Roman" w:cs="Times New Roman"/>
          <w:sz w:val="28"/>
          <w:szCs w:val="28"/>
        </w:rPr>
        <w:t>ул</w:t>
      </w:r>
      <w:proofErr w:type="gramStart"/>
      <w:r w:rsidRPr="002A4F16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2A4F16">
        <w:rPr>
          <w:rFonts w:ascii="Times New Roman" w:hAnsi="Times New Roman" w:cs="Times New Roman"/>
          <w:sz w:val="28"/>
          <w:szCs w:val="28"/>
        </w:rPr>
        <w:t>олодежная</w:t>
      </w:r>
      <w:proofErr w:type="spellEnd"/>
      <w:r w:rsidRPr="002A4F16">
        <w:rPr>
          <w:rFonts w:ascii="Times New Roman" w:hAnsi="Times New Roman" w:cs="Times New Roman"/>
          <w:sz w:val="28"/>
          <w:szCs w:val="28"/>
        </w:rPr>
        <w:t>, д.1/А</w:t>
      </w:r>
    </w:p>
    <w:p w:rsidR="002A4F16" w:rsidRPr="002A4F16" w:rsidRDefault="002A4F16" w:rsidP="002A4F16">
      <w:pPr>
        <w:pStyle w:val="1"/>
        <w:shd w:val="clear" w:color="auto" w:fill="auto"/>
        <w:spacing w:before="0" w:line="240" w:lineRule="auto"/>
        <w:rPr>
          <w:sz w:val="28"/>
          <w:szCs w:val="28"/>
        </w:rPr>
      </w:pPr>
      <w:r w:rsidRPr="002A4F16">
        <w:rPr>
          <w:sz w:val="28"/>
          <w:szCs w:val="28"/>
        </w:rPr>
        <w:t xml:space="preserve">     Адрес электронной почты: </w:t>
      </w:r>
      <w:r w:rsidRPr="002A4F16">
        <w:rPr>
          <w:sz w:val="28"/>
          <w:szCs w:val="28"/>
          <w:lang w:val="en-US"/>
        </w:rPr>
        <w:t>novoavacha</w:t>
      </w:r>
      <w:r w:rsidRPr="002A4F16">
        <w:rPr>
          <w:sz w:val="28"/>
          <w:szCs w:val="28"/>
        </w:rPr>
        <w:t>.</w:t>
      </w:r>
      <w:r w:rsidRPr="002A4F16">
        <w:rPr>
          <w:sz w:val="28"/>
          <w:szCs w:val="28"/>
          <w:lang w:val="en-US"/>
        </w:rPr>
        <w:t>emr</w:t>
      </w:r>
      <w:r w:rsidRPr="002A4F16">
        <w:rPr>
          <w:sz w:val="28"/>
          <w:szCs w:val="28"/>
        </w:rPr>
        <w:t>@</w:t>
      </w:r>
      <w:r w:rsidRPr="002A4F16">
        <w:rPr>
          <w:sz w:val="28"/>
          <w:szCs w:val="28"/>
          <w:lang w:val="en-US"/>
        </w:rPr>
        <w:t>mail</w:t>
      </w:r>
      <w:r w:rsidRPr="002A4F16">
        <w:rPr>
          <w:sz w:val="28"/>
          <w:szCs w:val="28"/>
        </w:rPr>
        <w:t>.</w:t>
      </w:r>
      <w:r w:rsidRPr="002A4F16">
        <w:rPr>
          <w:sz w:val="28"/>
          <w:szCs w:val="28"/>
          <w:lang w:val="en-US"/>
        </w:rPr>
        <w:t>ru</w:t>
      </w:r>
    </w:p>
    <w:p w:rsidR="002A4F16" w:rsidRPr="002A4F16" w:rsidRDefault="002A4F16" w:rsidP="002A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4F16" w:rsidRPr="002A4F16" w:rsidRDefault="002A4F16" w:rsidP="002A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F16">
        <w:rPr>
          <w:rFonts w:ascii="Times New Roman" w:hAnsi="Times New Roman" w:cs="Times New Roman"/>
          <w:sz w:val="28"/>
          <w:szCs w:val="28"/>
        </w:rPr>
        <w:t>Глава Новоавачинского</w:t>
      </w:r>
    </w:p>
    <w:p w:rsidR="002A4F16" w:rsidRPr="002A4F16" w:rsidRDefault="002A4F16" w:rsidP="002A4F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4F16">
        <w:rPr>
          <w:rFonts w:ascii="Times New Roman" w:hAnsi="Times New Roman" w:cs="Times New Roman"/>
          <w:sz w:val="28"/>
          <w:szCs w:val="28"/>
        </w:rPr>
        <w:t>сельского поселения                                                                   О.А.Прокопенко</w:t>
      </w:r>
    </w:p>
    <w:p w:rsidR="002A4F16" w:rsidRDefault="002A4F16" w:rsidP="00A412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41290" w:rsidRDefault="00A41290" w:rsidP="00DB237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</w:p>
    <w:p w:rsidR="00D02C7B" w:rsidRDefault="00D02C7B"/>
    <w:sectPr w:rsidR="00D02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9ED"/>
    <w:rsid w:val="002A4F16"/>
    <w:rsid w:val="005273EF"/>
    <w:rsid w:val="00A41290"/>
    <w:rsid w:val="00C3573C"/>
    <w:rsid w:val="00D02C7B"/>
    <w:rsid w:val="00DB237B"/>
    <w:rsid w:val="00F34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41290"/>
    <w:rPr>
      <w:color w:val="3B98D3"/>
      <w:u w:val="single"/>
    </w:rPr>
  </w:style>
  <w:style w:type="character" w:customStyle="1" w:styleId="Bodytext">
    <w:name w:val="Body text_"/>
    <w:basedOn w:val="a0"/>
    <w:link w:val="1"/>
    <w:locked/>
    <w:rsid w:val="00A4129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41290"/>
    <w:pPr>
      <w:shd w:val="clear" w:color="auto" w:fill="FFFFFF"/>
      <w:spacing w:before="480"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Default">
    <w:name w:val="Default"/>
    <w:rsid w:val="002A4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2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A41290"/>
    <w:rPr>
      <w:color w:val="3B98D3"/>
      <w:u w:val="single"/>
    </w:rPr>
  </w:style>
  <w:style w:type="character" w:customStyle="1" w:styleId="Bodytext">
    <w:name w:val="Body text_"/>
    <w:basedOn w:val="a0"/>
    <w:link w:val="1"/>
    <w:locked/>
    <w:rsid w:val="00A4129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A41290"/>
    <w:pPr>
      <w:shd w:val="clear" w:color="auto" w:fill="FFFFFF"/>
      <w:spacing w:before="480" w:after="0" w:line="322" w:lineRule="exac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Default">
    <w:name w:val="Default"/>
    <w:rsid w:val="002A4F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8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2016-05-25T02:49:00Z</dcterms:created>
  <dcterms:modified xsi:type="dcterms:W3CDTF">2016-05-25T03:12:00Z</dcterms:modified>
</cp:coreProperties>
</file>